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jc w:val="center"/>
        <w:rPr>
          <w:rFonts w:hint="eastAsia" w:ascii="方正仿宋简体" w:eastAsia="方正仿宋简体"/>
          <w:sz w:val="32"/>
          <w:szCs w:val="32"/>
        </w:rPr>
      </w:pPr>
      <w:r>
        <w:rPr>
          <w:rFonts w:hint="eastAsia" w:ascii="方正小标宋简体" w:eastAsia="方正小标宋简体"/>
          <w:sz w:val="44"/>
          <w:szCs w:val="44"/>
        </w:rPr>
        <w:t>特殊时期  特色活动</w:t>
      </w:r>
    </w:p>
    <w:p>
      <w:pPr>
        <w:spacing w:line="580" w:lineRule="exact"/>
        <w:ind w:firstLine="640" w:firstLineChars="200"/>
        <w:rPr>
          <w:rFonts w:hint="eastAsia" w:ascii="方正仿宋简体" w:eastAsia="方正仿宋简体"/>
          <w:sz w:val="32"/>
          <w:szCs w:val="32"/>
        </w:rPr>
      </w:pPr>
    </w:p>
    <w:p>
      <w:pPr>
        <w:spacing w:line="580" w:lineRule="exact"/>
        <w:ind w:firstLine="640" w:firstLineChars="200"/>
        <w:rPr>
          <w:rFonts w:hint="eastAsia"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安岳县图书馆根据县疫情应急指挥部的通知，从8月31日起临时闭馆，暂停对外开放。在这特殊时期，为满足广大读者的学习需求，安岳县图书馆积极开展线上系列读书活动。今年9月是第25届全国推广普通话宣传周，为开展好这次活动，图书馆通过LED电子显示屏展示宣传标语、张贴国家发布的推普周宣传海报，营造良好的推普氛围；充分利用图书馆公众号向广大读者科普普通话的由来以及例举60个极易误读的词语，规范文字语言。倡导广大读者“人人学讲普通话，个个争当文明人”的文化意识。</w:t>
      </w:r>
    </w:p>
    <w:p>
      <w:pPr>
        <w:spacing w:line="580" w:lineRule="exact"/>
        <w:ind w:firstLine="640" w:firstLineChars="200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287020</wp:posOffset>
            </wp:positionH>
            <wp:positionV relativeFrom="paragraph">
              <wp:posOffset>292100</wp:posOffset>
            </wp:positionV>
            <wp:extent cx="4972050" cy="2853055"/>
            <wp:effectExtent l="19050" t="0" r="0" b="0"/>
            <wp:wrapTight wrapText="bothSides">
              <wp:wrapPolygon>
                <wp:start x="-83" y="0"/>
                <wp:lineTo x="-83" y="21489"/>
                <wp:lineTo x="21600" y="21489"/>
                <wp:lineTo x="21600" y="0"/>
                <wp:lineTo x="-83" y="0"/>
              </wp:wrapPolygon>
            </wp:wrapTight>
            <wp:docPr id="1" name="图片 1" descr="C:\Users\ADMINI~1\AppData\Local\Temp\WeChat Files\992be980cf006ea9873472cdd9b4c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WeChat Files\992be980cf006ea9873472cdd9b4c4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85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jc w:val="center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LED标语宣传</w:t>
      </w:r>
    </w:p>
    <w:p>
      <w:pPr>
        <w:rPr>
          <w:rFonts w:ascii="方正仿宋简体" w:eastAsia="方正仿宋简体"/>
          <w:sz w:val="32"/>
          <w:szCs w:val="32"/>
        </w:rPr>
      </w:pPr>
      <w:r>
        <w:rPr>
          <w:rFonts w:ascii="方正仿宋简体" w:eastAsia="方正仿宋简体"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296545</wp:posOffset>
            </wp:positionH>
            <wp:positionV relativeFrom="paragraph">
              <wp:posOffset>41275</wp:posOffset>
            </wp:positionV>
            <wp:extent cx="5029200" cy="6362700"/>
            <wp:effectExtent l="19050" t="0" r="0" b="0"/>
            <wp:wrapTight wrapText="bothSides">
              <wp:wrapPolygon>
                <wp:start x="-82" y="0"/>
                <wp:lineTo x="-82" y="21535"/>
                <wp:lineTo x="21600" y="21535"/>
                <wp:lineTo x="21600" y="0"/>
                <wp:lineTo x="-82" y="0"/>
              </wp:wrapPolygon>
            </wp:wrapTight>
            <wp:docPr id="2" name="图片 2" descr="C:\Users\ADMINI~1\AppData\Local\Temp\WeChat Files\3b3e84290708fec2dc6a20333ba5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3b3e84290708fec2dc6a20333ba5ac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rPr>
          <w:rFonts w:ascii="方正仿宋简体" w:eastAsia="方正仿宋简体"/>
          <w:sz w:val="32"/>
          <w:szCs w:val="32"/>
        </w:rPr>
      </w:pPr>
    </w:p>
    <w:p>
      <w:pPr>
        <w:tabs>
          <w:tab w:val="left" w:pos="3495"/>
        </w:tabs>
        <w:rPr>
          <w:rFonts w:hint="eastAsia" w:ascii="方正仿宋简体" w:eastAsia="方正仿宋简体"/>
          <w:sz w:val="32"/>
          <w:szCs w:val="32"/>
        </w:rPr>
      </w:pPr>
      <w:r>
        <w:rPr>
          <w:rFonts w:ascii="方正仿宋简体" w:eastAsia="方正仿宋简体"/>
          <w:sz w:val="32"/>
          <w:szCs w:val="32"/>
        </w:rPr>
        <w:tab/>
      </w:r>
    </w:p>
    <w:p>
      <w:pPr>
        <w:tabs>
          <w:tab w:val="left" w:pos="3495"/>
        </w:tabs>
        <w:rPr>
          <w:rFonts w:hint="eastAsia" w:ascii="方正仿宋简体" w:eastAsia="方正仿宋简体"/>
          <w:sz w:val="32"/>
          <w:szCs w:val="32"/>
        </w:rPr>
      </w:pPr>
    </w:p>
    <w:p>
      <w:pPr>
        <w:tabs>
          <w:tab w:val="left" w:pos="3495"/>
        </w:tabs>
        <w:rPr>
          <w:rFonts w:hint="eastAsia" w:ascii="方正仿宋简体" w:eastAsia="方正仿宋简体"/>
          <w:sz w:val="32"/>
          <w:szCs w:val="32"/>
        </w:rPr>
      </w:pPr>
    </w:p>
    <w:p>
      <w:pPr>
        <w:tabs>
          <w:tab w:val="left" w:pos="3495"/>
        </w:tabs>
        <w:jc w:val="center"/>
        <w:rPr>
          <w:rFonts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>推普周宣传海报</w:t>
      </w:r>
    </w:p>
    <w:p>
      <w:pPr>
        <w:rPr>
          <w:rFonts w:hint="eastAsia" w:ascii="方正仿宋简体" w:eastAsia="方正仿宋简体"/>
          <w:sz w:val="32"/>
          <w:szCs w:val="32"/>
        </w:rPr>
      </w:pPr>
    </w:p>
    <w:p>
      <w:pPr>
        <w:rPr>
          <w:rFonts w:hint="eastAsia" w:ascii="方正仿宋简体" w:eastAsia="方正仿宋简体"/>
          <w:sz w:val="32"/>
          <w:szCs w:val="32"/>
        </w:rPr>
      </w:pPr>
      <w:r>
        <w:rPr>
          <w:rFonts w:ascii="方正仿宋简体" w:eastAsia="方正仿宋简体"/>
          <w:sz w:val="32"/>
          <w:szCs w:val="32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340995</wp:posOffset>
            </wp:positionV>
            <wp:extent cx="2400300" cy="2943225"/>
            <wp:effectExtent l="0" t="0" r="0" b="9525"/>
            <wp:wrapTight wrapText="bothSides">
              <wp:wrapPolygon>
                <wp:start x="0" y="0"/>
                <wp:lineTo x="0" y="21530"/>
                <wp:lineTo x="21429" y="21530"/>
                <wp:lineTo x="21429" y="0"/>
                <wp:lineTo x="0" y="0"/>
              </wp:wrapPolygon>
            </wp:wrapTight>
            <wp:docPr id="4" name="图片 4" descr="F:\2022年袁\截图、宣传\推普宣传\公众号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:\2022年袁\截图、宣传\推普宣传\公众号2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562" r="6671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方正仿宋简体" w:eastAsia="方正仿宋简体"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2631440</wp:posOffset>
            </wp:positionH>
            <wp:positionV relativeFrom="paragraph">
              <wp:posOffset>347345</wp:posOffset>
            </wp:positionV>
            <wp:extent cx="3228975" cy="2905125"/>
            <wp:effectExtent l="19050" t="0" r="9525" b="0"/>
            <wp:wrapTight wrapText="bothSides">
              <wp:wrapPolygon>
                <wp:start x="-127" y="0"/>
                <wp:lineTo x="-127" y="21529"/>
                <wp:lineTo x="21664" y="21529"/>
                <wp:lineTo x="21664" y="0"/>
                <wp:lineTo x="-127" y="0"/>
              </wp:wrapPolygon>
            </wp:wrapTight>
            <wp:docPr id="5" name="图片 5" descr="F:\2022年袁\截图、宣传\推普宣传\公众号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:\2022年袁\截图、宣传\推普宣传\公众号3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9613" r="4557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方正仿宋简体" w:eastAsia="方正仿宋简体"/>
          <w:sz w:val="32"/>
          <w:szCs w:val="32"/>
        </w:rPr>
      </w:pPr>
      <w:r>
        <w:rPr>
          <w:rFonts w:ascii="方正仿宋简体" w:eastAsia="方正仿宋简体"/>
          <w:sz w:val="32"/>
          <w:szCs w:val="32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-125095</wp:posOffset>
            </wp:positionV>
            <wp:extent cx="5280660" cy="4039235"/>
            <wp:effectExtent l="0" t="0" r="0" b="0"/>
            <wp:wrapTight wrapText="bothSides">
              <wp:wrapPolygon>
                <wp:start x="0" y="0"/>
                <wp:lineTo x="0" y="21495"/>
                <wp:lineTo x="21506" y="21495"/>
                <wp:lineTo x="21506" y="0"/>
                <wp:lineTo x="0" y="0"/>
              </wp:wrapPolygon>
            </wp:wrapTight>
            <wp:docPr id="6" name="图片 6" descr="C:\Users\ADMINI~1\AppData\Local\Temp\WeChat Files\90a3d6b24a3390940d2eac2a444c4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WeChat Files\90a3d6b24a3390940d2eac2a444c48d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b="4122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403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 w:ascii="方正仿宋简体" w:eastAsia="方正仿宋简体"/>
          <w:sz w:val="32"/>
          <w:szCs w:val="32"/>
        </w:rPr>
      </w:pPr>
    </w:p>
    <w:p>
      <w:pPr>
        <w:rPr>
          <w:rFonts w:hint="eastAsia" w:ascii="方正仿宋简体" w:eastAsia="方正仿宋简体"/>
          <w:sz w:val="32"/>
          <w:szCs w:val="32"/>
        </w:rPr>
      </w:pPr>
    </w:p>
    <w:p>
      <w:pPr>
        <w:rPr>
          <w:rFonts w:hint="eastAsia" w:ascii="方正仿宋简体" w:eastAsia="方正仿宋简体"/>
          <w:sz w:val="32"/>
          <w:szCs w:val="32"/>
        </w:rPr>
      </w:pPr>
    </w:p>
    <w:p>
      <w:pPr>
        <w:rPr>
          <w:rFonts w:hint="eastAsia" w:ascii="方正仿宋简体" w:eastAsia="方正仿宋简体"/>
          <w:sz w:val="32"/>
          <w:szCs w:val="32"/>
        </w:rPr>
      </w:pPr>
    </w:p>
    <w:p>
      <w:pPr>
        <w:rPr>
          <w:rFonts w:hint="eastAsia" w:ascii="方正仿宋简体" w:eastAsia="方正仿宋简体"/>
          <w:sz w:val="32"/>
          <w:szCs w:val="32"/>
        </w:rPr>
      </w:pPr>
      <w:r>
        <w:rPr>
          <w:rFonts w:hint="eastAsia" w:ascii="方正仿宋简体" w:eastAsia="方正仿宋简体"/>
          <w:sz w:val="32"/>
          <w:szCs w:val="32"/>
        </w:rPr>
        <w:t xml:space="preserve">  </w:t>
      </w:r>
    </w:p>
    <w:p>
      <w:pPr>
        <w:rPr>
          <w:rFonts w:ascii="方正仿宋简体" w:eastAsia="方正仿宋简体"/>
          <w:sz w:val="32"/>
          <w:szCs w:val="32"/>
        </w:rPr>
      </w:pPr>
    </w:p>
    <w:p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bidi w:val="0"/>
        <w:rPr>
          <w:lang w:val="en-US" w:eastAsia="zh-CN"/>
        </w:rPr>
      </w:pPr>
    </w:p>
    <w:p>
      <w:pPr>
        <w:jc w:val="center"/>
        <w:rPr>
          <w:rFonts w:ascii="方正仿宋简体" w:eastAsia="方正仿宋简体"/>
          <w:sz w:val="32"/>
          <w:szCs w:val="32"/>
        </w:rPr>
      </w:pPr>
      <w:r>
        <w:rPr>
          <w:rFonts w:hint="eastAsia"/>
          <w:lang w:val="en-US" w:eastAsia="zh-CN"/>
        </w:rPr>
        <w:tab/>
      </w:r>
      <w:r>
        <w:rPr>
          <w:rFonts w:hint="eastAsia" w:ascii="方正仿宋简体" w:eastAsia="方正仿宋简体"/>
          <w:sz w:val="32"/>
          <w:szCs w:val="32"/>
        </w:rPr>
        <w:t>公众号“推普”宣传</w:t>
      </w:r>
    </w:p>
    <w:p>
      <w:pPr>
        <w:rPr>
          <w:rFonts w:hint="eastAsia" w:ascii="方正仿宋简体" w:eastAsia="方正仿宋简体"/>
          <w:sz w:val="32"/>
          <w:szCs w:val="32"/>
        </w:rPr>
      </w:pPr>
    </w:p>
    <w:p>
      <w:pPr>
        <w:tabs>
          <w:tab w:val="left" w:pos="3428"/>
        </w:tabs>
        <w:bidi w:val="0"/>
        <w:jc w:val="left"/>
        <w:rPr>
          <w:lang w:val="en-US" w:eastAsia="zh-CN"/>
        </w:rPr>
      </w:pPr>
      <w:bookmarkStart w:id="0" w:name="_GoBack"/>
      <w:bookmarkEnd w:id="0"/>
    </w:p>
    <w:sectPr>
      <w:pgSz w:w="11906" w:h="16838"/>
      <w:pgMar w:top="2155" w:right="1474" w:bottom="1814" w:left="158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E2NDYzM2EyNDQ1ZWZjMDQyMDkxZjRkOThmNWY3YzcifQ=="/>
  </w:docVars>
  <w:rsids>
    <w:rsidRoot w:val="009438EA"/>
    <w:rsid w:val="0001097D"/>
    <w:rsid w:val="0004776F"/>
    <w:rsid w:val="002D612D"/>
    <w:rsid w:val="005C40E9"/>
    <w:rsid w:val="006A5EB2"/>
    <w:rsid w:val="006C2304"/>
    <w:rsid w:val="009438EA"/>
    <w:rsid w:val="00A279D5"/>
    <w:rsid w:val="00DE2D53"/>
    <w:rsid w:val="00E26A11"/>
    <w:rsid w:val="00E9593D"/>
    <w:rsid w:val="5704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129F3B-33B5-4772-9BC1-6253E1F2F43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250</Words>
  <Characters>257</Characters>
  <Lines>2</Lines>
  <Paragraphs>1</Paragraphs>
  <TotalTime>1</TotalTime>
  <ScaleCrop>false</ScaleCrop>
  <LinksUpToDate>false</LinksUpToDate>
  <CharactersWithSpaces>262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2022-09-15T08:57:00Z</dcterms:created>
  <dc:creator>PC</dc:creator>
  <cp:lastModifiedBy>记忆</cp:lastModifiedBy>
  <cp:lastPrinted>2022-09-15T08:01:00Z</cp:lastPrinted>
  <dcterms:modified xsi:type="dcterms:W3CDTF">2022-09-15T09:01:16Z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1872354B567D426CA2BCA18D44E72FD9</vt:lpwstr>
  </property>
</Properties>
</file>